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3709F" w14:textId="77777777" w:rsidR="00880891" w:rsidRPr="00880891" w:rsidRDefault="00880891" w:rsidP="00880891">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End w:id="0"/>
      <w:r w:rsidRPr="00880891">
        <w:rPr>
          <w:rFonts w:ascii="Century" w:eastAsia="Century" w:hAnsi="Century" w:cs="Century"/>
          <w:noProof/>
          <w:color w:val="000000"/>
          <w:sz w:val="24"/>
          <w:szCs w:val="24"/>
          <w:lang w:eastAsia="uk-UA"/>
        </w:rPr>
        <w:drawing>
          <wp:inline distT="0" distB="0" distL="0" distR="0" wp14:anchorId="68531969" wp14:editId="5702CB80">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61975" cy="628650"/>
                    </a:xfrm>
                    <a:prstGeom prst="rect">
                      <a:avLst/>
                    </a:prstGeom>
                    <a:ln/>
                  </pic:spPr>
                </pic:pic>
              </a:graphicData>
            </a:graphic>
          </wp:inline>
        </w:drawing>
      </w:r>
    </w:p>
    <w:p w14:paraId="662463F8" w14:textId="77777777" w:rsidR="00880891" w:rsidRPr="00880891" w:rsidRDefault="00880891" w:rsidP="00880891">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880891">
        <w:rPr>
          <w:rFonts w:ascii="Century" w:eastAsia="Century" w:hAnsi="Century" w:cs="Century"/>
          <w:color w:val="000000"/>
          <w:sz w:val="32"/>
          <w:szCs w:val="32"/>
          <w:lang w:eastAsia="uk-UA"/>
        </w:rPr>
        <w:t>УКРАЇНА</w:t>
      </w:r>
    </w:p>
    <w:p w14:paraId="1D1C03A0" w14:textId="77777777" w:rsidR="00880891" w:rsidRPr="00880891" w:rsidRDefault="00880891" w:rsidP="00880891">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880891">
        <w:rPr>
          <w:rFonts w:ascii="Century" w:eastAsia="Century" w:hAnsi="Century" w:cs="Century"/>
          <w:b/>
          <w:color w:val="000000"/>
          <w:sz w:val="32"/>
          <w:szCs w:val="32"/>
          <w:lang w:eastAsia="uk-UA"/>
        </w:rPr>
        <w:t>ГОРОДОЦЬКА МІСЬКА РАДА</w:t>
      </w:r>
    </w:p>
    <w:p w14:paraId="56C3E57E" w14:textId="77777777" w:rsidR="00880891" w:rsidRPr="00880891" w:rsidRDefault="00880891" w:rsidP="00880891">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880891">
        <w:rPr>
          <w:rFonts w:ascii="Century" w:eastAsia="Century" w:hAnsi="Century" w:cs="Century"/>
          <w:color w:val="000000"/>
          <w:sz w:val="32"/>
          <w:szCs w:val="32"/>
          <w:lang w:eastAsia="uk-UA"/>
        </w:rPr>
        <w:t>ЛЬВІВСЬКОЇ ОБЛАСТІ</w:t>
      </w:r>
    </w:p>
    <w:p w14:paraId="344800D8" w14:textId="77777777" w:rsidR="00880891" w:rsidRPr="00880891" w:rsidRDefault="00880891" w:rsidP="00880891">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sidRPr="00880891">
        <w:rPr>
          <w:rFonts w:ascii="Century" w:eastAsia="Century" w:hAnsi="Century" w:cs="Century"/>
          <w:b/>
          <w:color w:val="000000"/>
          <w:sz w:val="28"/>
          <w:szCs w:val="28"/>
          <w:lang w:eastAsia="uk-UA"/>
        </w:rPr>
        <w:t xml:space="preserve">70 </w:t>
      </w:r>
      <w:r w:rsidRPr="00880891">
        <w:rPr>
          <w:rFonts w:ascii="Century" w:eastAsia="Century" w:hAnsi="Century" w:cs="Century"/>
          <w:smallCaps/>
          <w:color w:val="000000"/>
          <w:sz w:val="28"/>
          <w:szCs w:val="28"/>
          <w:lang w:eastAsia="uk-UA"/>
        </w:rPr>
        <w:t>СЕСІЯ ВОСЬМОГО СКЛИКАННЯ</w:t>
      </w:r>
    </w:p>
    <w:p w14:paraId="495531CA" w14:textId="7853EE5B" w:rsidR="00880891" w:rsidRPr="00880891" w:rsidRDefault="00880891" w:rsidP="00880891">
      <w:pPr>
        <w:spacing w:line="276" w:lineRule="auto"/>
        <w:ind w:firstLine="0"/>
        <w:jc w:val="center"/>
        <w:rPr>
          <w:rFonts w:ascii="Century" w:eastAsia="Century" w:hAnsi="Century" w:cs="Century"/>
          <w:b/>
          <w:sz w:val="32"/>
          <w:szCs w:val="32"/>
          <w:lang w:val="en-US" w:eastAsia="uk-UA"/>
        </w:rPr>
      </w:pPr>
      <w:r w:rsidRPr="00880891">
        <w:rPr>
          <w:rFonts w:ascii="Century" w:eastAsia="Century" w:hAnsi="Century" w:cs="Century"/>
          <w:sz w:val="32"/>
          <w:szCs w:val="32"/>
          <w:lang w:eastAsia="uk-UA"/>
        </w:rPr>
        <w:t>РІШЕННЯ</w:t>
      </w:r>
      <w:r w:rsidRPr="00880891">
        <w:rPr>
          <w:rFonts w:ascii="Century" w:eastAsia="Century" w:hAnsi="Century" w:cs="Century"/>
          <w:b/>
          <w:sz w:val="32"/>
          <w:szCs w:val="32"/>
          <w:lang w:eastAsia="uk-UA"/>
        </w:rPr>
        <w:t xml:space="preserve"> </w:t>
      </w:r>
      <w:r w:rsidRPr="00880891">
        <w:rPr>
          <w:rFonts w:ascii="Century" w:eastAsia="Century" w:hAnsi="Century" w:cs="Century"/>
          <w:sz w:val="32"/>
          <w:szCs w:val="32"/>
          <w:lang w:eastAsia="uk-UA"/>
        </w:rPr>
        <w:t>№</w:t>
      </w:r>
      <w:r w:rsidRPr="00880891">
        <w:rPr>
          <w:rFonts w:ascii="Century" w:eastAsia="Century" w:hAnsi="Century" w:cs="Century"/>
          <w:b/>
          <w:sz w:val="32"/>
          <w:szCs w:val="32"/>
          <w:lang w:eastAsia="uk-UA"/>
        </w:rPr>
        <w:t xml:space="preserve"> 25/70</w:t>
      </w:r>
      <w:r>
        <w:rPr>
          <w:rFonts w:ascii="Century" w:eastAsia="Century" w:hAnsi="Century" w:cs="Century"/>
          <w:b/>
          <w:sz w:val="32"/>
          <w:szCs w:val="32"/>
          <w:lang w:val="en-US" w:eastAsia="uk-UA"/>
        </w:rPr>
        <w:t>-9195</w:t>
      </w:r>
    </w:p>
    <w:p w14:paraId="6463EB9F" w14:textId="77777777" w:rsidR="00880891" w:rsidRPr="00880891" w:rsidRDefault="00880891" w:rsidP="00880891">
      <w:pPr>
        <w:ind w:firstLine="0"/>
        <w:rPr>
          <w:rFonts w:ascii="Century" w:eastAsia="Century" w:hAnsi="Century" w:cs="Century"/>
          <w:sz w:val="28"/>
          <w:szCs w:val="28"/>
          <w:lang w:eastAsia="uk-UA"/>
        </w:rPr>
      </w:pPr>
      <w:bookmarkStart w:id="1" w:name="_heading=h.30j0zll" w:colFirst="0" w:colLast="0"/>
      <w:bookmarkEnd w:id="1"/>
      <w:r w:rsidRPr="00880891">
        <w:rPr>
          <w:rFonts w:ascii="Century" w:eastAsia="Century" w:hAnsi="Century" w:cs="Century"/>
          <w:sz w:val="28"/>
          <w:szCs w:val="28"/>
          <w:lang w:eastAsia="uk-UA"/>
        </w:rPr>
        <w:t>18 грудня 2025 року</w:t>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r>
      <w:r w:rsidRPr="00880891">
        <w:rPr>
          <w:rFonts w:ascii="Century" w:eastAsia="Century" w:hAnsi="Century" w:cs="Century"/>
          <w:sz w:val="28"/>
          <w:szCs w:val="28"/>
          <w:lang w:eastAsia="uk-UA"/>
        </w:rPr>
        <w:tab/>
        <w:t xml:space="preserve">   м. Городок</w:t>
      </w:r>
    </w:p>
    <w:p w14:paraId="4AEE4317" w14:textId="77777777" w:rsidR="00420094" w:rsidRPr="00420094" w:rsidRDefault="00420094" w:rsidP="00420094">
      <w:pPr>
        <w:jc w:val="center"/>
        <w:rPr>
          <w:rFonts w:ascii="Times New Roman" w:hAnsi="Times New Roman" w:cs="Times New Roman"/>
          <w:sz w:val="28"/>
          <w:szCs w:val="28"/>
        </w:rPr>
      </w:pPr>
    </w:p>
    <w:p w14:paraId="31909D0D" w14:textId="77777777" w:rsidR="00420094" w:rsidRPr="00F94B3D" w:rsidRDefault="00420094" w:rsidP="00880891">
      <w:pPr>
        <w:tabs>
          <w:tab w:val="left" w:pos="4395"/>
        </w:tabs>
        <w:spacing w:after="240"/>
        <w:ind w:right="5385" w:firstLine="0"/>
        <w:jc w:val="left"/>
        <w:rPr>
          <w:rFonts w:ascii="Century" w:hAnsi="Century"/>
          <w:b/>
          <w:bCs/>
          <w:sz w:val="28"/>
          <w:szCs w:val="28"/>
          <w:lang w:eastAsia="uk-UA"/>
        </w:rPr>
      </w:pPr>
      <w:r w:rsidRPr="00F94B3D">
        <w:rPr>
          <w:rFonts w:ascii="Century" w:hAnsi="Century"/>
          <w:b/>
          <w:bCs/>
          <w:sz w:val="28"/>
          <w:szCs w:val="28"/>
          <w:lang w:eastAsia="uk-UA"/>
        </w:rPr>
        <w:t>Про затвердження «</w:t>
      </w:r>
      <w:r w:rsidRPr="00F94B3D">
        <w:rPr>
          <w:rFonts w:ascii="Century" w:hAnsi="Century"/>
          <w:b/>
          <w:bCs/>
          <w:sz w:val="28"/>
          <w:szCs w:val="28"/>
        </w:rPr>
        <w:t>Програм</w:t>
      </w:r>
      <w:r>
        <w:rPr>
          <w:rFonts w:ascii="Century" w:hAnsi="Century"/>
          <w:b/>
          <w:bCs/>
          <w:sz w:val="28"/>
          <w:szCs w:val="28"/>
        </w:rPr>
        <w:t>и</w:t>
      </w:r>
      <w:r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Городоцької міської ради на</w:t>
      </w:r>
      <w:r>
        <w:rPr>
          <w:rFonts w:ascii="Century" w:hAnsi="Century"/>
          <w:b/>
          <w:bCs/>
          <w:sz w:val="28"/>
          <w:szCs w:val="28"/>
        </w:rPr>
        <w:t xml:space="preserve"> сторінках газети «Народна думка» на 202</w:t>
      </w:r>
      <w:r w:rsidR="001D17C4">
        <w:rPr>
          <w:rFonts w:ascii="Century" w:hAnsi="Century"/>
          <w:b/>
          <w:bCs/>
          <w:sz w:val="28"/>
          <w:szCs w:val="28"/>
        </w:rPr>
        <w:t>6</w:t>
      </w:r>
      <w:r>
        <w:rPr>
          <w:rFonts w:ascii="Century" w:hAnsi="Century"/>
          <w:b/>
          <w:bCs/>
          <w:sz w:val="28"/>
          <w:szCs w:val="28"/>
        </w:rPr>
        <w:t xml:space="preserve"> рік</w:t>
      </w:r>
      <w:r w:rsidRPr="00F94B3D">
        <w:rPr>
          <w:rFonts w:ascii="Century" w:hAnsi="Century"/>
          <w:b/>
          <w:bCs/>
          <w:sz w:val="28"/>
          <w:szCs w:val="28"/>
          <w:lang w:eastAsia="uk-UA"/>
        </w:rPr>
        <w:t xml:space="preserve">» </w:t>
      </w:r>
    </w:p>
    <w:p w14:paraId="13E5D172" w14:textId="77777777" w:rsidR="00420094" w:rsidRPr="00F94B3D" w:rsidRDefault="00420094" w:rsidP="00880891">
      <w:pPr>
        <w:spacing w:line="360" w:lineRule="auto"/>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«Про добровільне об’єднання територіальних громад», </w:t>
      </w:r>
      <w:r w:rsidRPr="00F94B3D">
        <w:rPr>
          <w:rFonts w:ascii="Century" w:hAnsi="Century"/>
          <w:bCs/>
          <w:sz w:val="28"/>
          <w:szCs w:val="28"/>
        </w:rPr>
        <w:t>«Про об’єднання громадян»,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 xml:space="preserve">а також з метою поліпшення стану </w:t>
      </w:r>
      <w:r w:rsidRPr="00F94B3D">
        <w:rPr>
          <w:rFonts w:ascii="Century" w:hAnsi="Century"/>
          <w:sz w:val="28"/>
          <w:szCs w:val="28"/>
          <w:lang w:eastAsia="uk-UA"/>
        </w:rPr>
        <w:lastRenderedPageBreak/>
        <w:t>інформаційної галузі і сприянню розвитку громадянського суспільства в громаді, міська рада</w:t>
      </w:r>
    </w:p>
    <w:p w14:paraId="72A0AE18" w14:textId="77777777" w:rsidR="00420094" w:rsidRPr="00F94B3D" w:rsidRDefault="00420094" w:rsidP="00880891">
      <w:pPr>
        <w:spacing w:line="360" w:lineRule="auto"/>
        <w:ind w:firstLine="0"/>
        <w:rPr>
          <w:rFonts w:ascii="Century" w:hAnsi="Century"/>
          <w:b/>
          <w:bCs/>
          <w:sz w:val="28"/>
          <w:szCs w:val="28"/>
          <w:lang w:eastAsia="uk-UA"/>
        </w:rPr>
      </w:pPr>
      <w:r w:rsidRPr="00F94B3D">
        <w:rPr>
          <w:rFonts w:ascii="Century" w:hAnsi="Century"/>
          <w:b/>
          <w:bCs/>
          <w:sz w:val="28"/>
          <w:szCs w:val="28"/>
          <w:lang w:eastAsia="uk-UA"/>
        </w:rPr>
        <w:t xml:space="preserve">В И Р І Ш И Л А: </w:t>
      </w:r>
    </w:p>
    <w:p w14:paraId="1943CAF4" w14:textId="77777777" w:rsidR="00420094" w:rsidRPr="00F94B3D" w:rsidRDefault="00420094" w:rsidP="00880891">
      <w:pPr>
        <w:pStyle w:val="a3"/>
        <w:numPr>
          <w:ilvl w:val="0"/>
          <w:numId w:val="4"/>
        </w:numPr>
        <w:spacing w:line="360" w:lineRule="auto"/>
        <w:ind w:left="0" w:firstLine="0"/>
        <w:jc w:val="left"/>
        <w:rPr>
          <w:rFonts w:ascii="Century" w:eastAsia="Times New Roman" w:hAnsi="Century" w:cs="Times New Roman"/>
          <w:sz w:val="28"/>
          <w:szCs w:val="28"/>
          <w:lang w:eastAsia="ru-RU"/>
        </w:rPr>
      </w:pPr>
      <w:r w:rsidRPr="00F94B3D">
        <w:rPr>
          <w:rFonts w:ascii="Century" w:eastAsia="Times New Roman" w:hAnsi="Century" w:cs="Times New Roman"/>
          <w:sz w:val="28"/>
          <w:szCs w:val="28"/>
          <w:lang w:eastAsia="ru-RU"/>
        </w:rPr>
        <w:t xml:space="preserve">Затвердити Програму </w:t>
      </w:r>
      <w:r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1D17C4">
        <w:rPr>
          <w:rFonts w:ascii="Century" w:hAnsi="Century"/>
          <w:bCs/>
          <w:sz w:val="28"/>
          <w:szCs w:val="28"/>
        </w:rPr>
        <w:t>а 2026</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(додається).</w:t>
      </w:r>
    </w:p>
    <w:p w14:paraId="58CDAC69" w14:textId="77777777" w:rsidR="00420094" w:rsidRPr="00880891" w:rsidRDefault="00420094" w:rsidP="00880891">
      <w:pPr>
        <w:pStyle w:val="a3"/>
        <w:numPr>
          <w:ilvl w:val="0"/>
          <w:numId w:val="4"/>
        </w:numPr>
        <w:spacing w:after="120" w:line="360" w:lineRule="auto"/>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14:paraId="41832AA0" w14:textId="77777777" w:rsidR="00880891" w:rsidRPr="00880891" w:rsidRDefault="00880891" w:rsidP="00880891">
      <w:pPr>
        <w:spacing w:after="120" w:line="360" w:lineRule="auto"/>
        <w:ind w:right="-108"/>
        <w:jc w:val="left"/>
        <w:rPr>
          <w:rFonts w:ascii="Century" w:eastAsia="Times New Roman" w:hAnsi="Century" w:cs="Times New Roman"/>
          <w:b/>
          <w:bCs/>
          <w:sz w:val="28"/>
          <w:szCs w:val="28"/>
          <w:lang w:val="en-US" w:eastAsia="ru-RU"/>
        </w:rPr>
      </w:pPr>
    </w:p>
    <w:p w14:paraId="655C13B4" w14:textId="77777777" w:rsidR="00420094" w:rsidRPr="00CA2490" w:rsidRDefault="00420094" w:rsidP="00880891">
      <w:pPr>
        <w:pStyle w:val="a3"/>
        <w:spacing w:after="120"/>
        <w:ind w:left="0" w:right="-108" w:firstLine="0"/>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t>Володимир РЕМЕНЯК</w:t>
      </w:r>
      <w:r w:rsidRPr="00CA2490">
        <w:rPr>
          <w:rFonts w:ascii="Century" w:eastAsia="Times New Roman" w:hAnsi="Century" w:cs="Times New Roman"/>
          <w:b/>
          <w:bCs/>
          <w:sz w:val="28"/>
          <w:szCs w:val="28"/>
          <w:lang w:eastAsia="ru-RU"/>
        </w:rPr>
        <w:br w:type="page"/>
      </w:r>
    </w:p>
    <w:p w14:paraId="392F7614" w14:textId="77777777" w:rsidR="00880891" w:rsidRDefault="00880891" w:rsidP="00880891">
      <w:pPr>
        <w:ind w:left="5103" w:firstLine="0"/>
        <w:contextualSpacing/>
        <w:rPr>
          <w:rFonts w:ascii="Century" w:hAnsi="Century"/>
          <w:b/>
          <w:bCs/>
          <w:sz w:val="28"/>
          <w:szCs w:val="28"/>
        </w:rPr>
      </w:pPr>
      <w:r>
        <w:rPr>
          <w:rFonts w:ascii="Century" w:hAnsi="Century"/>
          <w:b/>
          <w:bCs/>
          <w:sz w:val="28"/>
          <w:szCs w:val="28"/>
        </w:rPr>
        <w:lastRenderedPageBreak/>
        <w:t>ЗАТВЕРДЖЕНО</w:t>
      </w:r>
    </w:p>
    <w:p w14:paraId="6CD1B2E8" w14:textId="77777777" w:rsidR="00880891" w:rsidRPr="009366CA" w:rsidRDefault="00880891" w:rsidP="00880891">
      <w:pPr>
        <w:ind w:left="5103" w:firstLine="0"/>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43C95FB9" w14:textId="6390773E" w:rsidR="00880891" w:rsidRPr="00880891" w:rsidRDefault="00880891" w:rsidP="00880891">
      <w:pPr>
        <w:ind w:left="5103" w:firstLine="0"/>
        <w:contextualSpacing/>
        <w:rPr>
          <w:rFonts w:ascii="Century" w:hAnsi="Century"/>
          <w:sz w:val="28"/>
          <w:szCs w:val="28"/>
          <w:lang w:val="en-US"/>
        </w:rPr>
      </w:pPr>
      <w:r>
        <w:rPr>
          <w:rFonts w:ascii="Century" w:hAnsi="Century"/>
          <w:sz w:val="28"/>
          <w:szCs w:val="28"/>
          <w:lang w:val="en-US"/>
        </w:rPr>
        <w:t>18</w:t>
      </w:r>
      <w:r w:rsidRPr="009366CA">
        <w:rPr>
          <w:rFonts w:ascii="Century" w:hAnsi="Century"/>
          <w:sz w:val="28"/>
          <w:szCs w:val="28"/>
        </w:rPr>
        <w:t>.</w:t>
      </w:r>
      <w:r>
        <w:rPr>
          <w:rFonts w:ascii="Century" w:hAnsi="Century"/>
          <w:sz w:val="28"/>
          <w:szCs w:val="28"/>
          <w:lang w:val="en-US"/>
        </w:rPr>
        <w:t>12</w:t>
      </w:r>
      <w:r w:rsidRPr="009366CA">
        <w:rPr>
          <w:rFonts w:ascii="Century" w:hAnsi="Century"/>
          <w:sz w:val="28"/>
          <w:szCs w:val="28"/>
        </w:rPr>
        <w:t>.202</w:t>
      </w:r>
      <w:r>
        <w:rPr>
          <w:rFonts w:ascii="Century" w:hAnsi="Century"/>
          <w:sz w:val="28"/>
          <w:szCs w:val="28"/>
          <w:lang w:val="en-US"/>
        </w:rPr>
        <w:t>5</w:t>
      </w:r>
      <w:r w:rsidRPr="009366CA">
        <w:rPr>
          <w:rFonts w:ascii="Century" w:hAnsi="Century"/>
          <w:sz w:val="28"/>
          <w:szCs w:val="28"/>
        </w:rPr>
        <w:t xml:space="preserve">р. № </w:t>
      </w:r>
      <w:r>
        <w:rPr>
          <w:rFonts w:ascii="Century" w:hAnsi="Century"/>
          <w:sz w:val="28"/>
          <w:szCs w:val="28"/>
          <w:lang w:val="en-US"/>
        </w:rPr>
        <w:t>25/70-9195</w:t>
      </w:r>
    </w:p>
    <w:p w14:paraId="2D95AA30" w14:textId="184C10DC" w:rsidR="00420094" w:rsidRPr="00F94B3D" w:rsidRDefault="00420094" w:rsidP="00420094">
      <w:pPr>
        <w:ind w:left="5670" w:firstLine="0"/>
        <w:jc w:val="left"/>
        <w:rPr>
          <w:rFonts w:ascii="Century" w:eastAsia="Times New Roman" w:hAnsi="Century" w:cs="Times New Roman"/>
          <w:color w:val="000000"/>
          <w:spacing w:val="1"/>
          <w:sz w:val="28"/>
          <w:szCs w:val="28"/>
          <w:lang w:eastAsia="uk-UA"/>
        </w:rPr>
      </w:pPr>
    </w:p>
    <w:p w14:paraId="61AEBAEB" w14:textId="77777777"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0745AE27" w14:textId="77777777"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1736CD69" w14:textId="77777777"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2C72F450" w14:textId="77777777" w:rsidR="00420094"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51135942" w14:textId="77777777"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6E541BA8" w14:textId="77777777" w:rsidR="00420094" w:rsidRPr="00F94B3D"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2BB5DE57" w14:textId="77777777" w:rsidR="00420094" w:rsidRPr="00F94B3D" w:rsidRDefault="00420094" w:rsidP="00420094">
      <w:pPr>
        <w:ind w:left="360" w:firstLine="0"/>
        <w:jc w:val="center"/>
        <w:rPr>
          <w:rFonts w:ascii="Century" w:eastAsia="Times New Roman" w:hAnsi="Century" w:cs="Times New Roman"/>
          <w:b/>
          <w:sz w:val="36"/>
          <w:szCs w:val="36"/>
          <w:lang w:eastAsia="uk-UA"/>
        </w:rPr>
      </w:pPr>
    </w:p>
    <w:p w14:paraId="7B1F6F11" w14:textId="77777777" w:rsidR="00420094" w:rsidRPr="00880891" w:rsidRDefault="00420094" w:rsidP="00420094">
      <w:pPr>
        <w:ind w:firstLine="0"/>
        <w:jc w:val="center"/>
        <w:rPr>
          <w:rFonts w:ascii="Century" w:eastAsia="Times New Roman" w:hAnsi="Century" w:cs="Times New Roman"/>
          <w:b/>
          <w:sz w:val="36"/>
          <w:szCs w:val="36"/>
          <w:lang w:eastAsia="uk-UA"/>
        </w:rPr>
      </w:pPr>
      <w:r w:rsidRPr="00880891">
        <w:rPr>
          <w:rFonts w:ascii="Century" w:eastAsia="Times New Roman" w:hAnsi="Century" w:cs="Times New Roman"/>
          <w:b/>
          <w:sz w:val="36"/>
          <w:szCs w:val="36"/>
          <w:lang w:eastAsia="uk-UA"/>
        </w:rPr>
        <w:t>ПРОГРАМА</w:t>
      </w:r>
    </w:p>
    <w:p w14:paraId="7FF4D99B" w14:textId="77777777" w:rsidR="00420094" w:rsidRPr="00880891" w:rsidRDefault="00420094" w:rsidP="00420094">
      <w:pPr>
        <w:ind w:firstLine="0"/>
        <w:jc w:val="center"/>
        <w:rPr>
          <w:rFonts w:ascii="Century" w:eastAsia="Times New Roman" w:hAnsi="Century" w:cs="Times New Roman"/>
          <w:b/>
          <w:bCs/>
          <w:color w:val="000000"/>
          <w:spacing w:val="-11"/>
          <w:sz w:val="36"/>
          <w:szCs w:val="36"/>
          <w:lang w:eastAsia="uk-UA"/>
        </w:rPr>
      </w:pPr>
      <w:r w:rsidRPr="00880891">
        <w:rPr>
          <w:rFonts w:ascii="Century" w:eastAsia="Times New Roman" w:hAnsi="Century" w:cs="Times New Roman"/>
          <w:bCs/>
          <w:sz w:val="36"/>
          <w:szCs w:val="36"/>
          <w:lang w:eastAsia="uk-UA"/>
        </w:rPr>
        <w:t>забезпечення відкритості в роботі міської ради, розвитку інформаційної сфери та висвітлення діяльності Городоцької міської ради на сторінках газ</w:t>
      </w:r>
      <w:r w:rsidR="001D17C4" w:rsidRPr="00880891">
        <w:rPr>
          <w:rFonts w:ascii="Century" w:eastAsia="Times New Roman" w:hAnsi="Century" w:cs="Times New Roman"/>
          <w:bCs/>
          <w:sz w:val="36"/>
          <w:szCs w:val="36"/>
          <w:lang w:eastAsia="uk-UA"/>
        </w:rPr>
        <w:t>ети «Народна думка» на 2026</w:t>
      </w:r>
      <w:r w:rsidRPr="00880891">
        <w:rPr>
          <w:rFonts w:ascii="Century" w:eastAsia="Times New Roman" w:hAnsi="Century" w:cs="Times New Roman"/>
          <w:bCs/>
          <w:sz w:val="36"/>
          <w:szCs w:val="36"/>
          <w:lang w:eastAsia="uk-UA"/>
        </w:rPr>
        <w:t xml:space="preserve"> рік</w:t>
      </w:r>
    </w:p>
    <w:p w14:paraId="6F4D0804" w14:textId="77777777" w:rsidR="00420094" w:rsidRPr="00F94B3D" w:rsidRDefault="00420094" w:rsidP="00420094">
      <w:pPr>
        <w:shd w:val="clear" w:color="auto" w:fill="FFFFFF"/>
        <w:ind w:right="768" w:firstLine="0"/>
        <w:jc w:val="center"/>
        <w:rPr>
          <w:rFonts w:ascii="Century" w:eastAsia="Times New Roman" w:hAnsi="Century" w:cs="Times New Roman"/>
          <w:sz w:val="28"/>
          <w:szCs w:val="28"/>
          <w:lang w:eastAsia="uk-UA"/>
        </w:rPr>
      </w:pPr>
    </w:p>
    <w:p w14:paraId="79397344" w14:textId="77777777" w:rsidR="00420094" w:rsidRPr="00F94B3D" w:rsidRDefault="00420094" w:rsidP="00420094">
      <w:pPr>
        <w:shd w:val="clear" w:color="auto" w:fill="FFFFFF"/>
        <w:ind w:firstLine="0"/>
        <w:jc w:val="center"/>
        <w:rPr>
          <w:rFonts w:ascii="Century" w:eastAsia="Times New Roman" w:hAnsi="Century" w:cs="Times New Roman"/>
          <w:b/>
          <w:bCs/>
          <w:color w:val="000000"/>
          <w:spacing w:val="-4"/>
          <w:sz w:val="28"/>
          <w:szCs w:val="28"/>
          <w:lang w:eastAsia="uk-UA"/>
        </w:rPr>
      </w:pPr>
    </w:p>
    <w:p w14:paraId="2C07F49C"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83FD6B8"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41D26B6"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D62F419"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83B5712"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7882E45" w14:textId="77777777" w:rsidR="00420094" w:rsidRPr="00F94B3D"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E63FA03"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1C7B2321"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AFF5AE4"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14EB59E"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39A519A"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2396DAC"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031022C"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32D5603"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1D497D98"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763F528" w14:textId="77777777" w:rsidR="00420094"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0C0B734" w14:textId="37F55F81" w:rsidR="00420094" w:rsidRDefault="00BD1DA9"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r>
        <w:rPr>
          <w:rFonts w:ascii="Century" w:eastAsia="Times New Roman" w:hAnsi="Century" w:cs="Times New Roman"/>
          <w:b/>
          <w:bCs/>
          <w:color w:val="000000"/>
          <w:spacing w:val="-4"/>
          <w:sz w:val="28"/>
          <w:szCs w:val="28"/>
          <w:lang w:eastAsia="uk-UA"/>
        </w:rPr>
        <w:t>М. Городок</w:t>
      </w:r>
    </w:p>
    <w:p w14:paraId="331E2795" w14:textId="4E024BDF" w:rsidR="00BD1DA9" w:rsidRPr="00BD1DA9" w:rsidRDefault="00BD1DA9" w:rsidP="00420094">
      <w:pPr>
        <w:shd w:val="clear" w:color="auto" w:fill="FFFFFF"/>
        <w:ind w:left="370" w:firstLine="0"/>
        <w:jc w:val="center"/>
        <w:rPr>
          <w:rFonts w:ascii="Century" w:eastAsia="Times New Roman" w:hAnsi="Century" w:cs="Times New Roman"/>
          <w:b/>
          <w:bCs/>
          <w:color w:val="000000"/>
          <w:spacing w:val="-4"/>
          <w:sz w:val="28"/>
          <w:szCs w:val="28"/>
          <w:u w:val="single"/>
          <w:lang w:eastAsia="uk-UA"/>
        </w:rPr>
      </w:pPr>
      <w:r>
        <w:rPr>
          <w:rFonts w:ascii="Century" w:eastAsia="Times New Roman" w:hAnsi="Century" w:cs="Times New Roman"/>
          <w:b/>
          <w:bCs/>
          <w:color w:val="000000"/>
          <w:spacing w:val="-4"/>
          <w:sz w:val="28"/>
          <w:szCs w:val="28"/>
          <w:lang w:eastAsia="uk-UA"/>
        </w:rPr>
        <w:t>2025</w:t>
      </w:r>
    </w:p>
    <w:p w14:paraId="3C411E28" w14:textId="77777777" w:rsidR="00420094" w:rsidRPr="00F94B3D" w:rsidRDefault="00420094" w:rsidP="00420094">
      <w:pPr>
        <w:spacing w:after="200" w:line="276" w:lineRule="auto"/>
        <w:ind w:firstLine="0"/>
        <w:jc w:val="left"/>
        <w:rPr>
          <w:rFonts w:ascii="Century" w:eastAsia="Times New Roman" w:hAnsi="Century" w:cs="Times New Roman"/>
          <w:b/>
          <w:bCs/>
          <w:color w:val="000000"/>
          <w:spacing w:val="-4"/>
          <w:sz w:val="28"/>
          <w:szCs w:val="28"/>
          <w:lang w:eastAsia="uk-UA"/>
        </w:rPr>
      </w:pPr>
      <w:r w:rsidRPr="00F94B3D">
        <w:rPr>
          <w:rFonts w:ascii="Century" w:eastAsia="Times New Roman" w:hAnsi="Century" w:cs="Times New Roman"/>
          <w:b/>
          <w:bCs/>
          <w:color w:val="000000"/>
          <w:spacing w:val="-4"/>
          <w:sz w:val="28"/>
          <w:szCs w:val="28"/>
          <w:lang w:eastAsia="uk-UA"/>
        </w:rPr>
        <w:br w:type="page"/>
      </w:r>
    </w:p>
    <w:p w14:paraId="292EBD53" w14:textId="77777777"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Pr>
          <w:rFonts w:ascii="Century" w:eastAsia="Times New Roman" w:hAnsi="Century" w:cs="Times New Roman"/>
          <w:sz w:val="28"/>
          <w:szCs w:val="28"/>
          <w:lang w:eastAsia="ru-RU"/>
        </w:rPr>
        <w:lastRenderedPageBreak/>
        <w:t>Програма</w:t>
      </w:r>
      <w:r w:rsidRPr="00F94B3D">
        <w:rPr>
          <w:rFonts w:ascii="Century" w:eastAsia="Times New Roman" w:hAnsi="Century" w:cs="Times New Roman"/>
          <w:sz w:val="28"/>
          <w:szCs w:val="28"/>
          <w:lang w:eastAsia="ru-RU"/>
        </w:rPr>
        <w:t xml:space="preserve"> </w:t>
      </w:r>
      <w:r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1D17C4">
        <w:rPr>
          <w:rFonts w:ascii="Century" w:hAnsi="Century"/>
          <w:bCs/>
          <w:sz w:val="28"/>
          <w:szCs w:val="28"/>
        </w:rPr>
        <w:t>а 2026</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(далі – Програма) розроблена відповідно до Конституції України; Законів України «Про інформацію», «Про доступ до публічної інформації</w:t>
      </w:r>
      <w:r>
        <w:rPr>
          <w:rFonts w:ascii="Century" w:eastAsia="Times New Roman" w:hAnsi="Century" w:cs="Times New Roman"/>
          <w:sz w:val="28"/>
          <w:szCs w:val="28"/>
          <w:lang w:eastAsia="uk-UA"/>
        </w:rPr>
        <w:t>», «Про громадські об’єднання».</w:t>
      </w:r>
    </w:p>
    <w:p w14:paraId="0121D600"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1.</w:t>
      </w:r>
      <w:r w:rsidRPr="00F94B3D">
        <w:rPr>
          <w:rFonts w:ascii="Century" w:eastAsia="Times New Roman" w:hAnsi="Century" w:cs="Times New Roman"/>
          <w:b/>
          <w:sz w:val="28"/>
          <w:szCs w:val="28"/>
          <w:lang w:eastAsia="uk-UA"/>
        </w:rPr>
        <w:tab/>
        <w:t>Загальні положення</w:t>
      </w:r>
    </w:p>
    <w:p w14:paraId="0A1B5DFF" w14:textId="77777777"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Місцева програма </w:t>
      </w:r>
      <w:r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1D17C4">
        <w:rPr>
          <w:rFonts w:ascii="Century" w:hAnsi="Century"/>
          <w:bCs/>
          <w:sz w:val="28"/>
          <w:szCs w:val="28"/>
        </w:rPr>
        <w:t>а 2026</w:t>
      </w:r>
      <w:r w:rsidRPr="00F94B3D">
        <w:rPr>
          <w:rFonts w:ascii="Century" w:hAnsi="Century"/>
          <w:bCs/>
          <w:sz w:val="28"/>
          <w:szCs w:val="28"/>
        </w:rPr>
        <w:t xml:space="preserve"> </w:t>
      </w:r>
      <w:r>
        <w:rPr>
          <w:rFonts w:ascii="Century" w:hAnsi="Century"/>
          <w:bCs/>
          <w:sz w:val="28"/>
          <w:szCs w:val="28"/>
        </w:rPr>
        <w:t xml:space="preserve">рік </w:t>
      </w:r>
      <w:r>
        <w:rPr>
          <w:rFonts w:ascii="Century" w:eastAsia="Times New Roman" w:hAnsi="Century" w:cs="Times New Roman"/>
          <w:sz w:val="28"/>
          <w:szCs w:val="28"/>
          <w:lang w:eastAsia="ru-RU"/>
        </w:rPr>
        <w:t xml:space="preserve"> у газеті «Народна думка»</w:t>
      </w:r>
      <w:r w:rsidRPr="00F94B3D">
        <w:rPr>
          <w:rFonts w:ascii="Century" w:eastAsia="Times New Roman" w:hAnsi="Century" w:cs="Times New Roman"/>
          <w:sz w:val="28"/>
          <w:szCs w:val="28"/>
          <w:lang w:eastAsia="ru-RU"/>
        </w:rPr>
        <w:t xml:space="preserve"> </w:t>
      </w:r>
      <w:r w:rsidRPr="00F94B3D">
        <w:rPr>
          <w:rFonts w:ascii="Century" w:eastAsia="Times New Roman" w:hAnsi="Century" w:cs="Times New Roman"/>
          <w:sz w:val="28"/>
          <w:szCs w:val="28"/>
          <w:lang w:eastAsia="uk-UA"/>
        </w:rPr>
        <w:t xml:space="preserve"> спрямована на забезпечення умов становлення інформаційного суспільства, створення нових можливостей для реалізації громадянських прав, утвердження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14:paraId="56F1C89E" w14:textId="77777777" w:rsidR="00420094" w:rsidRPr="00F94B3D" w:rsidRDefault="00420094" w:rsidP="00420094">
      <w:pPr>
        <w:autoSpaceDE w:val="0"/>
        <w:autoSpaceDN w:val="0"/>
        <w:adjustRightInd w:val="0"/>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Інструментом вирішення проблем розвитку інформаційного простору та громадянського суспільства в громаді 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p>
    <w:p w14:paraId="14AA3798"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2.</w:t>
      </w:r>
      <w:r w:rsidRPr="00F94B3D">
        <w:rPr>
          <w:rFonts w:ascii="Century" w:eastAsia="Times New Roman" w:hAnsi="Century" w:cs="Times New Roman"/>
          <w:b/>
          <w:sz w:val="28"/>
          <w:szCs w:val="28"/>
          <w:lang w:eastAsia="uk-UA"/>
        </w:rPr>
        <w:tab/>
        <w:t>Мета Програми</w:t>
      </w:r>
    </w:p>
    <w:p w14:paraId="61238A73" w14:textId="77777777" w:rsidR="00420094" w:rsidRPr="00F94B3D" w:rsidRDefault="00420094" w:rsidP="00420094">
      <w:pPr>
        <w:spacing w:line="276" w:lineRule="auto"/>
        <w:ind w:right="-142"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Городоцької громади; інформування громади про соціальні ініціативи </w:t>
      </w:r>
      <w:r w:rsidRPr="00F94B3D">
        <w:rPr>
          <w:rFonts w:ascii="Century" w:eastAsia="Times New Roman" w:hAnsi="Century" w:cs="Times New Roman"/>
          <w:sz w:val="28"/>
          <w:szCs w:val="28"/>
          <w:lang w:eastAsia="uk-UA"/>
        </w:rPr>
        <w:lastRenderedPageBreak/>
        <w:t>влади, привернення уваги населення до конкретних соціальних проблем, популяризація загальнолюдських цінностей,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14:paraId="2B833B84" w14:textId="77777777" w:rsidR="00420094" w:rsidRPr="00F94B3D"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Стратегічними пріоритетами Програми є:</w:t>
      </w:r>
    </w:p>
    <w:p w14:paraId="648EF358"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розвиток громадянського та інформаційного суспільства, підтримка свободи слова;</w:t>
      </w:r>
    </w:p>
    <w:p w14:paraId="5B1A603E"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забезпечення комплексності підходів до реалізації в громаді державної політики сприяння розвитку інформаційного та громадянського суспільства;</w:t>
      </w:r>
    </w:p>
    <w:p w14:paraId="1DEB0C3B"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сприяння встановленню максимальної відкритості, прозорості та підзвітності суспільству органу місцевого самоврядування;</w:t>
      </w:r>
    </w:p>
    <w:p w14:paraId="5D4107E0"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утвердження демократії участі як основи суспільного розвитку;</w:t>
      </w:r>
    </w:p>
    <w:p w14:paraId="22D8116A"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залучення інститутів громадянського суспільства до формування та реалізації державної та регіональної політики;</w:t>
      </w:r>
    </w:p>
    <w:p w14:paraId="5620DEB5"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проведення регулярних консультацій (діалогу) із громадськістю з найважливіших питань життя суспільства;</w:t>
      </w:r>
    </w:p>
    <w:p w14:paraId="460C9F5E" w14:textId="77777777" w:rsidR="00420094" w:rsidRPr="00F94B3D"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p>
    <w:p w14:paraId="6D4ABC47" w14:textId="77777777" w:rsidR="00420094" w:rsidRPr="00F94B3D" w:rsidRDefault="00420094" w:rsidP="00420094">
      <w:pPr>
        <w:autoSpaceDE w:val="0"/>
        <w:autoSpaceDN w:val="0"/>
        <w:adjustRightInd w:val="0"/>
        <w:spacing w:line="276" w:lineRule="auto"/>
        <w:ind w:firstLine="708"/>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14:paraId="6725D58B"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3.</w:t>
      </w:r>
      <w:r w:rsidRPr="00F94B3D">
        <w:rPr>
          <w:rFonts w:ascii="Century" w:eastAsia="Times New Roman" w:hAnsi="Century" w:cs="Times New Roman"/>
          <w:b/>
          <w:sz w:val="28"/>
          <w:szCs w:val="28"/>
          <w:lang w:eastAsia="uk-UA"/>
        </w:rPr>
        <w:tab/>
        <w:t>Основні заходи Програми</w:t>
      </w:r>
    </w:p>
    <w:p w14:paraId="317E291D" w14:textId="77777777" w:rsidR="00420094" w:rsidRPr="00F94B3D" w:rsidRDefault="00420094" w:rsidP="00420094">
      <w:pPr>
        <w:shd w:val="clear" w:color="auto" w:fill="FFFFFF"/>
        <w:spacing w:line="276" w:lineRule="auto"/>
        <w:ind w:firstLine="709"/>
        <w:rPr>
          <w:rFonts w:ascii="Century" w:eastAsia="Times New Roman" w:hAnsi="Century" w:cs="Times New Roman"/>
          <w:bCs/>
          <w:sz w:val="28"/>
          <w:szCs w:val="28"/>
          <w:lang w:eastAsia="uk-UA"/>
        </w:rPr>
      </w:pPr>
      <w:r w:rsidRPr="00F94B3D">
        <w:rPr>
          <w:rFonts w:ascii="Century" w:eastAsia="Times New Roman" w:hAnsi="Century" w:cs="Times New Roman"/>
          <w:bCs/>
          <w:sz w:val="28"/>
          <w:szCs w:val="28"/>
          <w:lang w:eastAsia="uk-UA"/>
        </w:rPr>
        <w:t>Основні заходи реалізації Програми наведено в додатку 2</w:t>
      </w:r>
    </w:p>
    <w:p w14:paraId="4FFBFB6D" w14:textId="77777777" w:rsidR="00420094" w:rsidRPr="00F94B3D"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b/>
          <w:sz w:val="28"/>
          <w:szCs w:val="28"/>
          <w:lang w:eastAsia="uk-UA"/>
        </w:rPr>
        <w:tab/>
        <w:t>Очікувані результати</w:t>
      </w:r>
    </w:p>
    <w:p w14:paraId="10E95FCA" w14:textId="77777777" w:rsidR="00420094" w:rsidRPr="00F94B3D" w:rsidRDefault="00420094" w:rsidP="00420094">
      <w:pPr>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Реалізація Програми дозволить:</w:t>
      </w:r>
    </w:p>
    <w:p w14:paraId="640C7E08"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lastRenderedPageBreak/>
        <w:t>забезпечити конституційне право громадян на доступ до публічної інформації;</w:t>
      </w:r>
    </w:p>
    <w:p w14:paraId="4E4BD4D8"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14:paraId="4E313770"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14:paraId="51289CC7" w14:textId="77777777" w:rsidR="00420094" w:rsidRPr="00F94B3D"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 xml:space="preserve">зміцнення інститутів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14:paraId="1E135703" w14:textId="77777777" w:rsidR="00420094" w:rsidRPr="00F94B3D" w:rsidRDefault="00420094" w:rsidP="00420094">
      <w:pPr>
        <w:shd w:val="clear" w:color="auto" w:fill="FFFFFF"/>
        <w:spacing w:line="276" w:lineRule="auto"/>
        <w:ind w:left="720" w:firstLine="0"/>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t xml:space="preserve">5.Фінансування Програми </w:t>
      </w:r>
    </w:p>
    <w:p w14:paraId="66FDC3F6" w14:textId="77777777"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Передбачені програмою заходи фінансуються за рахунок коштів бюджету міської ради.</w:t>
      </w:r>
    </w:p>
    <w:p w14:paraId="3053A536" w14:textId="77777777"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14:paraId="13F5D13A" w14:textId="77777777" w:rsidR="00420094" w:rsidRDefault="00420094" w:rsidP="00420094">
      <w:pPr>
        <w:shd w:val="clear" w:color="auto" w:fill="FFFFFF"/>
        <w:spacing w:line="276" w:lineRule="auto"/>
        <w:ind w:firstLine="709"/>
        <w:rPr>
          <w:rFonts w:ascii="Century" w:eastAsia="Times New Roman" w:hAnsi="Century" w:cs="Times New Roman"/>
          <w:sz w:val="28"/>
          <w:szCs w:val="28"/>
          <w:lang w:eastAsia="uk-UA"/>
        </w:rPr>
      </w:pPr>
    </w:p>
    <w:p w14:paraId="586851EB" w14:textId="77777777"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14:paraId="351B98E3" w14:textId="77777777" w:rsidR="00420094" w:rsidRPr="00F94B3D" w:rsidRDefault="00420094" w:rsidP="00420094">
      <w:pPr>
        <w:shd w:val="clear" w:color="auto" w:fill="FFFFFF"/>
        <w:spacing w:line="276" w:lineRule="auto"/>
        <w:ind w:firstLine="709"/>
        <w:rPr>
          <w:rFonts w:ascii="Century" w:eastAsia="Times New Roman" w:hAnsi="Century" w:cs="Times New Roman"/>
          <w:sz w:val="20"/>
          <w:szCs w:val="28"/>
          <w:lang w:eastAsia="uk-UA"/>
        </w:rPr>
      </w:pPr>
    </w:p>
    <w:p w14:paraId="7EC5013F" w14:textId="77777777" w:rsidR="00420094" w:rsidRPr="00F94B3D" w:rsidRDefault="00420094" w:rsidP="00420094">
      <w:pPr>
        <w:tabs>
          <w:tab w:val="left" w:pos="1418"/>
        </w:tabs>
        <w:ind w:left="5103" w:firstLine="0"/>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br w:type="page"/>
      </w:r>
    </w:p>
    <w:p w14:paraId="66CDC459" w14:textId="77777777" w:rsidR="00420094" w:rsidRPr="00F94B3D" w:rsidRDefault="00420094" w:rsidP="00030C6D">
      <w:pPr>
        <w:tabs>
          <w:tab w:val="left" w:pos="1418"/>
        </w:tabs>
        <w:ind w:firstLine="0"/>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ПАСПОРТ</w:t>
      </w:r>
      <w:r w:rsidR="00030C6D">
        <w:rPr>
          <w:rFonts w:ascii="Century" w:eastAsia="Times New Roman" w:hAnsi="Century" w:cs="Times New Roman"/>
          <w:b/>
          <w:sz w:val="28"/>
          <w:szCs w:val="28"/>
          <w:lang w:eastAsia="uk-UA"/>
        </w:rPr>
        <w:t xml:space="preserve"> </w:t>
      </w:r>
      <w:r w:rsidRPr="00F94B3D">
        <w:rPr>
          <w:rFonts w:ascii="Century" w:eastAsia="Times New Roman" w:hAnsi="Century" w:cs="Times New Roman"/>
          <w:b/>
          <w:sz w:val="28"/>
          <w:szCs w:val="28"/>
          <w:lang w:eastAsia="uk-UA"/>
        </w:rPr>
        <w:t xml:space="preserve">Програми </w:t>
      </w:r>
    </w:p>
    <w:p w14:paraId="7EF26AE9" w14:textId="77777777" w:rsidR="00420094" w:rsidRPr="00F94B3D" w:rsidRDefault="00420094" w:rsidP="00420094">
      <w:pPr>
        <w:tabs>
          <w:tab w:val="left" w:pos="1418"/>
        </w:tabs>
        <w:ind w:firstLine="0"/>
        <w:rPr>
          <w:rFonts w:ascii="Century" w:eastAsia="Times New Roman" w:hAnsi="Century" w:cs="Times New Roman"/>
          <w:sz w:val="28"/>
          <w:szCs w:val="28"/>
          <w:lang w:eastAsia="uk-UA"/>
        </w:rPr>
      </w:pPr>
    </w:p>
    <w:p w14:paraId="34FC7205" w14:textId="77777777" w:rsidR="00420094" w:rsidRPr="00F94B3D" w:rsidRDefault="00420094" w:rsidP="00420094">
      <w:pPr>
        <w:numPr>
          <w:ilvl w:val="0"/>
          <w:numId w:val="3"/>
        </w:numPr>
        <w:tabs>
          <w:tab w:val="left" w:pos="1418"/>
        </w:tabs>
        <w:ind w:left="142" w:firstLine="708"/>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Назва</w:t>
      </w:r>
      <w:r w:rsidRPr="00F94B3D">
        <w:rPr>
          <w:rFonts w:ascii="Century" w:eastAsia="Times New Roman" w:hAnsi="Century" w:cs="Times New Roman"/>
          <w:sz w:val="28"/>
          <w:szCs w:val="28"/>
          <w:lang w:eastAsia="uk-UA"/>
        </w:rPr>
        <w:t xml:space="preserve">: </w:t>
      </w:r>
      <w:r w:rsidR="00356572">
        <w:rPr>
          <w:rFonts w:ascii="Century" w:eastAsia="Times New Roman" w:hAnsi="Century" w:cs="Times New Roman"/>
          <w:sz w:val="28"/>
          <w:szCs w:val="28"/>
          <w:lang w:eastAsia="uk-UA"/>
        </w:rPr>
        <w:t>Програма</w:t>
      </w:r>
      <w:r w:rsidRPr="00F94B3D">
        <w:rPr>
          <w:rFonts w:ascii="Century" w:eastAsia="Times New Roman" w:hAnsi="Century" w:cs="Times New Roman"/>
          <w:sz w:val="28"/>
          <w:szCs w:val="28"/>
          <w:lang w:eastAsia="uk-UA"/>
        </w:rPr>
        <w:t xml:space="preserve">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w:t>
      </w:r>
      <w:r w:rsidR="00356572">
        <w:rPr>
          <w:rFonts w:ascii="Century" w:eastAsia="Times New Roman" w:hAnsi="Century" w:cs="Times New Roman"/>
          <w:sz w:val="28"/>
          <w:szCs w:val="28"/>
          <w:lang w:eastAsia="uk-UA"/>
        </w:rPr>
        <w:t>умка» на 2024 рік.</w:t>
      </w:r>
    </w:p>
    <w:p w14:paraId="53AEE994" w14:textId="77777777" w:rsidR="00420094" w:rsidRPr="00F94B3D" w:rsidRDefault="00420094" w:rsidP="00420094">
      <w:pPr>
        <w:numPr>
          <w:ilvl w:val="0"/>
          <w:numId w:val="3"/>
        </w:numPr>
        <w:jc w:val="left"/>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Ініціатор: </w:t>
      </w:r>
      <w:r w:rsidRPr="00F94B3D">
        <w:rPr>
          <w:rFonts w:ascii="Century" w:eastAsia="Times New Roman" w:hAnsi="Century" w:cs="Times New Roman"/>
          <w:sz w:val="28"/>
          <w:szCs w:val="28"/>
          <w:lang w:eastAsia="uk-UA"/>
        </w:rPr>
        <w:t xml:space="preserve"> Городоцька міська рада</w:t>
      </w:r>
    </w:p>
    <w:p w14:paraId="7843C2B5" w14:textId="77777777" w:rsidR="00420094" w:rsidRPr="00F94B3D" w:rsidRDefault="00030C6D" w:rsidP="00420094">
      <w:pPr>
        <w:ind w:firstLine="0"/>
        <w:rPr>
          <w:rFonts w:ascii="Century" w:eastAsia="Times New Roman" w:hAnsi="Century" w:cs="Times New Roman"/>
          <w:sz w:val="28"/>
          <w:szCs w:val="28"/>
          <w:lang w:eastAsia="uk-UA"/>
        </w:rPr>
      </w:pPr>
      <w:r>
        <w:rPr>
          <w:rFonts w:ascii="Century" w:eastAsia="Times New Roman" w:hAnsi="Century" w:cs="Times New Roman"/>
          <w:b/>
          <w:sz w:val="28"/>
          <w:szCs w:val="28"/>
          <w:lang w:eastAsia="uk-UA"/>
        </w:rPr>
        <w:t xml:space="preserve">       </w:t>
      </w:r>
      <w:r w:rsidR="00420094" w:rsidRPr="00F94B3D">
        <w:rPr>
          <w:rFonts w:ascii="Century" w:eastAsia="Times New Roman" w:hAnsi="Century" w:cs="Times New Roman"/>
          <w:b/>
          <w:sz w:val="28"/>
          <w:szCs w:val="28"/>
          <w:lang w:eastAsia="uk-UA"/>
        </w:rPr>
        <w:t xml:space="preserve"> 3. Розробник: </w:t>
      </w:r>
      <w:r w:rsidR="00420094" w:rsidRPr="00F94B3D">
        <w:rPr>
          <w:rFonts w:ascii="Century" w:eastAsia="Times New Roman" w:hAnsi="Century" w:cs="Times New Roman"/>
          <w:sz w:val="28"/>
          <w:szCs w:val="28"/>
          <w:lang w:eastAsia="uk-UA"/>
        </w:rPr>
        <w:t>Городоцька міська рада</w:t>
      </w:r>
    </w:p>
    <w:p w14:paraId="5A9181D4" w14:textId="77777777" w:rsidR="00420094" w:rsidRPr="00F94B3D" w:rsidRDefault="00420094" w:rsidP="00420094">
      <w:pPr>
        <w:shd w:val="clear" w:color="auto" w:fill="FFFFFF"/>
        <w:ind w:firstLine="709"/>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4</w:t>
      </w:r>
      <w:r w:rsidRPr="00F94B3D">
        <w:rPr>
          <w:rFonts w:ascii="Century" w:eastAsia="Times New Roman" w:hAnsi="Century" w:cs="Times New Roman"/>
          <w:sz w:val="28"/>
          <w:szCs w:val="28"/>
          <w:lang w:eastAsia="uk-UA"/>
        </w:rPr>
        <w:t xml:space="preserve">. </w:t>
      </w:r>
      <w:r w:rsidRPr="00F94B3D">
        <w:rPr>
          <w:rFonts w:ascii="Century" w:eastAsia="Times New Roman" w:hAnsi="Century" w:cs="Times New Roman"/>
          <w:b/>
          <w:sz w:val="28"/>
          <w:szCs w:val="28"/>
          <w:lang w:eastAsia="uk-UA"/>
        </w:rPr>
        <w:t>Мета:</w:t>
      </w:r>
      <w:r w:rsidRPr="00F94B3D">
        <w:rPr>
          <w:rFonts w:ascii="Century" w:eastAsia="Times New Roman" w:hAnsi="Century" w:cs="Times New Roman"/>
          <w:sz w:val="28"/>
          <w:szCs w:val="28"/>
          <w:lang w:eastAsia="uk-UA"/>
        </w:rPr>
        <w:t xml:space="preserve"> 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сприяння реалізації статутних цілей інститутів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w:t>
      </w:r>
      <w:r w:rsidR="00356572">
        <w:rPr>
          <w:rFonts w:ascii="Century" w:eastAsia="Times New Roman" w:hAnsi="Century" w:cs="Times New Roman"/>
          <w:sz w:val="28"/>
          <w:szCs w:val="28"/>
          <w:lang w:eastAsia="uk-UA"/>
        </w:rPr>
        <w:t>доволення потреб мешканців</w:t>
      </w:r>
      <w:r w:rsidRPr="00F94B3D">
        <w:rPr>
          <w:rFonts w:ascii="Century" w:eastAsia="Times New Roman" w:hAnsi="Century" w:cs="Times New Roman"/>
          <w:sz w:val="28"/>
          <w:szCs w:val="28"/>
          <w:lang w:eastAsia="uk-UA"/>
        </w:rPr>
        <w:t>.</w:t>
      </w:r>
    </w:p>
    <w:p w14:paraId="1B2E8765" w14:textId="77777777"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5. Початок</w:t>
      </w:r>
      <w:r w:rsidR="001D17C4">
        <w:rPr>
          <w:rFonts w:ascii="Century" w:eastAsia="Times New Roman" w:hAnsi="Century" w:cs="Times New Roman"/>
          <w:sz w:val="28"/>
          <w:szCs w:val="28"/>
          <w:lang w:eastAsia="uk-UA"/>
        </w:rPr>
        <w:t>:  січень 2026</w:t>
      </w:r>
      <w:r w:rsidRPr="00F94B3D">
        <w:rPr>
          <w:rFonts w:ascii="Century" w:eastAsia="Times New Roman" w:hAnsi="Century" w:cs="Times New Roman"/>
          <w:sz w:val="28"/>
          <w:szCs w:val="28"/>
          <w:lang w:eastAsia="uk-UA"/>
        </w:rPr>
        <w:t xml:space="preserve"> </w:t>
      </w:r>
      <w:r>
        <w:rPr>
          <w:rFonts w:ascii="Century" w:eastAsia="Times New Roman" w:hAnsi="Century" w:cs="Times New Roman"/>
          <w:sz w:val="28"/>
          <w:szCs w:val="28"/>
          <w:lang w:eastAsia="uk-UA"/>
        </w:rPr>
        <w:t>року ; закінчення – грудень 202</w:t>
      </w:r>
      <w:r w:rsidR="001D17C4">
        <w:rPr>
          <w:rFonts w:ascii="Century" w:eastAsia="Times New Roman" w:hAnsi="Century" w:cs="Times New Roman"/>
          <w:sz w:val="28"/>
          <w:szCs w:val="28"/>
          <w:lang w:eastAsia="uk-UA"/>
        </w:rPr>
        <w:t>6</w:t>
      </w:r>
      <w:r w:rsidRPr="00F94B3D">
        <w:rPr>
          <w:rFonts w:ascii="Century" w:eastAsia="Times New Roman" w:hAnsi="Century" w:cs="Times New Roman"/>
          <w:sz w:val="28"/>
          <w:szCs w:val="28"/>
          <w:lang w:eastAsia="uk-UA"/>
        </w:rPr>
        <w:t>.</w:t>
      </w:r>
    </w:p>
    <w:p w14:paraId="630CFE50" w14:textId="77777777" w:rsidR="00420094" w:rsidRPr="00F94B3D"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6.  Етапи фінансування</w:t>
      </w:r>
      <w:r w:rsidRPr="00F94B3D">
        <w:rPr>
          <w:rFonts w:ascii="Century" w:eastAsia="Times New Roman" w:hAnsi="Century" w:cs="Times New Roman"/>
          <w:sz w:val="28"/>
          <w:szCs w:val="28"/>
          <w:lang w:eastAsia="uk-UA"/>
        </w:rPr>
        <w:t>:  І-</w:t>
      </w:r>
      <w:r w:rsidRPr="00F94B3D">
        <w:rPr>
          <w:rFonts w:ascii="Century" w:eastAsia="Times New Roman" w:hAnsi="Century" w:cs="Times New Roman"/>
          <w:sz w:val="28"/>
          <w:szCs w:val="28"/>
          <w:lang w:val="en-US" w:eastAsia="uk-UA"/>
        </w:rPr>
        <w:t>IV</w:t>
      </w:r>
      <w:r w:rsidR="001D17C4">
        <w:rPr>
          <w:rFonts w:ascii="Century" w:eastAsia="Times New Roman" w:hAnsi="Century" w:cs="Times New Roman"/>
          <w:sz w:val="28"/>
          <w:szCs w:val="28"/>
          <w:lang w:eastAsia="uk-UA"/>
        </w:rPr>
        <w:t>квартали 2026</w:t>
      </w:r>
      <w:r>
        <w:rPr>
          <w:rFonts w:ascii="Century" w:eastAsia="Times New Roman" w:hAnsi="Century" w:cs="Times New Roman"/>
          <w:sz w:val="28"/>
          <w:szCs w:val="28"/>
          <w:lang w:eastAsia="uk-UA"/>
        </w:rPr>
        <w:t xml:space="preserve"> </w:t>
      </w:r>
      <w:r w:rsidRPr="00F94B3D">
        <w:rPr>
          <w:rFonts w:ascii="Century" w:eastAsia="Times New Roman" w:hAnsi="Century" w:cs="Times New Roman"/>
          <w:sz w:val="28"/>
          <w:szCs w:val="28"/>
          <w:lang w:eastAsia="uk-UA"/>
        </w:rPr>
        <w:t>р.</w:t>
      </w:r>
    </w:p>
    <w:p w14:paraId="04852DFD" w14:textId="77777777" w:rsidR="00420094" w:rsidRPr="00F94B3D" w:rsidRDefault="00420094" w:rsidP="00420094">
      <w:pPr>
        <w:ind w:left="360" w:firstLine="0"/>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     7. Очікувані результати виконання Програми: </w:t>
      </w:r>
      <w:r w:rsidRPr="00F94B3D">
        <w:rPr>
          <w:rFonts w:ascii="Century" w:eastAsia="Times New Roman" w:hAnsi="Century" w:cs="Times New Roman"/>
          <w:sz w:val="28"/>
          <w:szCs w:val="28"/>
          <w:lang w:eastAsia="uk-UA"/>
        </w:rPr>
        <w:t>забезпечити налагодження співпраці органів місцевого самоврядування з інститутами громадянського суспільства;</w:t>
      </w:r>
    </w:p>
    <w:p w14:paraId="0441FE1C" w14:textId="77777777" w:rsidR="00420094" w:rsidRDefault="00420094" w:rsidP="00420094">
      <w:pPr>
        <w:ind w:firstLine="708"/>
        <w:rPr>
          <w:rFonts w:ascii="Century" w:eastAsia="Times New Roman" w:hAnsi="Century" w:cs="Times New Roman"/>
          <w:sz w:val="28"/>
          <w:szCs w:val="28"/>
          <w:lang w:eastAsia="uk-UA"/>
        </w:rPr>
      </w:pPr>
      <w:r w:rsidRPr="00F94B3D">
        <w:rPr>
          <w:rFonts w:ascii="Century" w:eastAsia="Times New Roman" w:hAnsi="Century" w:cs="Times New Roman"/>
          <w:b/>
          <w:sz w:val="28"/>
          <w:szCs w:val="28"/>
          <w:lang w:eastAsia="uk-UA"/>
        </w:rPr>
        <w:t xml:space="preserve">8. Установи, уповноважені здійснювати контроль за виконанням, терміни проведення звітності: </w:t>
      </w:r>
      <w:r w:rsidRPr="00F94B3D">
        <w:rPr>
          <w:rFonts w:ascii="Century" w:eastAsia="Times New Roman" w:hAnsi="Century" w:cs="Times New Roman"/>
          <w:sz w:val="28"/>
          <w:szCs w:val="28"/>
          <w:lang w:eastAsia="uk-UA"/>
        </w:rPr>
        <w:t>відповідні відділи та служби Городоцької міської ради, фінансове управління міської ради, щоквартально до 10 числа наступного місяця.</w:t>
      </w:r>
    </w:p>
    <w:p w14:paraId="72BE1850" w14:textId="77777777" w:rsidR="00420094" w:rsidRDefault="00420094" w:rsidP="00420094">
      <w:pPr>
        <w:ind w:firstLine="708"/>
        <w:rPr>
          <w:rFonts w:ascii="Century" w:eastAsia="Times New Roman" w:hAnsi="Century" w:cs="Times New Roman"/>
          <w:sz w:val="28"/>
          <w:szCs w:val="28"/>
          <w:lang w:eastAsia="uk-UA"/>
        </w:rPr>
      </w:pPr>
    </w:p>
    <w:p w14:paraId="01B7B259" w14:textId="77777777" w:rsidR="00420094" w:rsidRPr="00F94B3D" w:rsidRDefault="00420094" w:rsidP="00420094">
      <w:pPr>
        <w:ind w:firstLine="0"/>
        <w:rPr>
          <w:rFonts w:ascii="Century" w:eastAsia="Times New Roman" w:hAnsi="Century" w:cs="Times New Roman"/>
          <w:b/>
          <w:bCs/>
          <w:sz w:val="28"/>
          <w:szCs w:val="28"/>
          <w:lang w:eastAsia="ru-RU"/>
        </w:rPr>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p w14:paraId="7F41A86A" w14:textId="77777777" w:rsidR="00420094" w:rsidRDefault="00420094" w:rsidP="00420094">
      <w:pPr>
        <w:ind w:firstLine="708"/>
        <w:rPr>
          <w:rFonts w:ascii="Century" w:eastAsia="Times New Roman" w:hAnsi="Century" w:cs="Times New Roman"/>
          <w:sz w:val="28"/>
          <w:szCs w:val="28"/>
          <w:lang w:eastAsia="uk-UA"/>
        </w:rPr>
      </w:pPr>
    </w:p>
    <w:p w14:paraId="14E6F189" w14:textId="77777777" w:rsidR="00420094" w:rsidRDefault="00420094" w:rsidP="00420094">
      <w:pPr>
        <w:spacing w:after="200" w:line="276" w:lineRule="auto"/>
        <w:ind w:firstLine="0"/>
        <w:jc w:val="left"/>
        <w:rPr>
          <w:rFonts w:ascii="Century" w:eastAsia="Times New Roman" w:hAnsi="Century" w:cs="Times New Roman"/>
          <w:sz w:val="28"/>
          <w:szCs w:val="28"/>
          <w:lang w:eastAsia="uk-UA"/>
        </w:rPr>
      </w:pPr>
      <w:r>
        <w:rPr>
          <w:rFonts w:ascii="Century" w:eastAsia="Times New Roman" w:hAnsi="Century" w:cs="Times New Roman"/>
          <w:sz w:val="28"/>
          <w:szCs w:val="28"/>
          <w:lang w:eastAsia="uk-UA"/>
        </w:rPr>
        <w:br w:type="page"/>
      </w:r>
    </w:p>
    <w:p w14:paraId="7ACCC518" w14:textId="77777777" w:rsidR="00420094" w:rsidRPr="00F94B3D" w:rsidRDefault="00420094" w:rsidP="00420094">
      <w:pPr>
        <w:ind w:firstLine="708"/>
        <w:jc w:val="center"/>
        <w:rPr>
          <w:rFonts w:ascii="Century" w:eastAsia="Times New Roman" w:hAnsi="Century" w:cs="Times New Roman"/>
          <w:b/>
          <w:sz w:val="28"/>
          <w:szCs w:val="28"/>
          <w:lang w:eastAsia="uk-UA"/>
        </w:rPr>
      </w:pPr>
      <w:r w:rsidRPr="00F94B3D">
        <w:rPr>
          <w:rFonts w:ascii="Century" w:eastAsia="Times New Roman" w:hAnsi="Century" w:cs="Times New Roman"/>
          <w:b/>
          <w:sz w:val="28"/>
          <w:szCs w:val="28"/>
          <w:lang w:eastAsia="uk-UA"/>
        </w:rPr>
        <w:lastRenderedPageBreak/>
        <w:t>КОШТОРИС</w:t>
      </w:r>
    </w:p>
    <w:p w14:paraId="1CB22FFE" w14:textId="77777777" w:rsidR="00420094" w:rsidRPr="00F94B3D" w:rsidRDefault="00420094" w:rsidP="00420094">
      <w:pPr>
        <w:ind w:firstLine="708"/>
        <w:jc w:val="center"/>
        <w:rPr>
          <w:rFonts w:ascii="Century" w:eastAsia="Times New Roman" w:hAnsi="Century" w:cs="Times New Roman"/>
          <w:sz w:val="28"/>
          <w:szCs w:val="28"/>
          <w:lang w:eastAsia="uk-UA"/>
        </w:rPr>
      </w:pPr>
      <w:r w:rsidRPr="00F94B3D">
        <w:rPr>
          <w:rFonts w:ascii="Century" w:eastAsia="Times New Roman" w:hAnsi="Century" w:cs="Times New Roman"/>
          <w:sz w:val="28"/>
          <w:szCs w:val="28"/>
          <w:lang w:eastAsia="uk-UA"/>
        </w:rPr>
        <w:t>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w:t>
      </w:r>
      <w:r w:rsidR="001D17C4">
        <w:rPr>
          <w:rFonts w:ascii="Century" w:eastAsia="Times New Roman" w:hAnsi="Century" w:cs="Times New Roman"/>
          <w:sz w:val="28"/>
          <w:szCs w:val="28"/>
          <w:lang w:eastAsia="uk-UA"/>
        </w:rPr>
        <w:t>ети «Народна думка» на 2026</w:t>
      </w:r>
      <w:r>
        <w:rPr>
          <w:rFonts w:ascii="Century" w:eastAsia="Times New Roman" w:hAnsi="Century" w:cs="Times New Roman"/>
          <w:sz w:val="28"/>
          <w:szCs w:val="28"/>
          <w:lang w:eastAsia="uk-UA"/>
        </w:rPr>
        <w:t xml:space="preserve"> рік</w:t>
      </w:r>
    </w:p>
    <w:p w14:paraId="7AE7E9ED" w14:textId="77777777" w:rsidR="00420094" w:rsidRPr="00F94B3D" w:rsidRDefault="00420094" w:rsidP="00420094">
      <w:pPr>
        <w:ind w:firstLine="708"/>
        <w:jc w:val="center"/>
        <w:rPr>
          <w:rFonts w:ascii="Century" w:eastAsia="Times New Roman" w:hAnsi="Century" w:cs="Times New Roman"/>
          <w:sz w:val="26"/>
          <w:szCs w:val="26"/>
          <w:lang w:eastAsia="uk-UA"/>
        </w:rPr>
      </w:pPr>
    </w:p>
    <w:tbl>
      <w:tblPr>
        <w:tblpPr w:leftFromText="180" w:rightFromText="180" w:vertAnchor="text" w:tblpY="1"/>
        <w:tblOverlap w:val="never"/>
        <w:tblW w:w="10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
        <w:gridCol w:w="1965"/>
        <w:gridCol w:w="1984"/>
        <w:gridCol w:w="1701"/>
        <w:gridCol w:w="1476"/>
        <w:gridCol w:w="2666"/>
      </w:tblGrid>
      <w:tr w:rsidR="00420094" w:rsidRPr="00F94B3D" w14:paraId="12DA1FBB" w14:textId="77777777" w:rsidTr="00356572">
        <w:trPr>
          <w:trHeight w:val="1419"/>
        </w:trPr>
        <w:tc>
          <w:tcPr>
            <w:tcW w:w="270" w:type="dxa"/>
            <w:tcBorders>
              <w:top w:val="single" w:sz="4" w:space="0" w:color="000000"/>
              <w:left w:val="single" w:sz="4" w:space="0" w:color="000000"/>
              <w:bottom w:val="single" w:sz="4" w:space="0" w:color="000000"/>
              <w:right w:val="single" w:sz="4" w:space="0" w:color="000000"/>
            </w:tcBorders>
            <w:hideMark/>
          </w:tcPr>
          <w:p w14:paraId="2E063451"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1965" w:type="dxa"/>
            <w:tcBorders>
              <w:top w:val="single" w:sz="4" w:space="0" w:color="000000"/>
              <w:left w:val="single" w:sz="4" w:space="0" w:color="000000"/>
              <w:bottom w:val="single" w:sz="4" w:space="0" w:color="000000"/>
              <w:right w:val="single" w:sz="4" w:space="0" w:color="000000"/>
            </w:tcBorders>
            <w:hideMark/>
          </w:tcPr>
          <w:p w14:paraId="3F11CDC9"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14:paraId="29106100"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4" w:type="dxa"/>
            <w:tcBorders>
              <w:top w:val="single" w:sz="4" w:space="0" w:color="000000"/>
              <w:left w:val="single" w:sz="4" w:space="0" w:color="000000"/>
              <w:bottom w:val="single" w:sz="4" w:space="0" w:color="000000"/>
              <w:right w:val="single" w:sz="4" w:space="0" w:color="000000"/>
            </w:tcBorders>
            <w:hideMark/>
          </w:tcPr>
          <w:p w14:paraId="746613B0"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701" w:type="dxa"/>
            <w:tcBorders>
              <w:top w:val="single" w:sz="4" w:space="0" w:color="000000"/>
              <w:left w:val="single" w:sz="4" w:space="0" w:color="000000"/>
              <w:bottom w:val="single" w:sz="4" w:space="0" w:color="000000"/>
              <w:right w:val="single" w:sz="4" w:space="0" w:color="000000"/>
            </w:tcBorders>
            <w:hideMark/>
          </w:tcPr>
          <w:p w14:paraId="0B0E4D36"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Виконавець заходу</w:t>
            </w:r>
          </w:p>
        </w:tc>
        <w:tc>
          <w:tcPr>
            <w:tcW w:w="1476" w:type="dxa"/>
            <w:tcBorders>
              <w:top w:val="single" w:sz="4" w:space="0" w:color="000000"/>
              <w:left w:val="single" w:sz="4" w:space="0" w:color="000000"/>
              <w:bottom w:val="single" w:sz="4" w:space="0" w:color="000000"/>
              <w:right w:val="single" w:sz="4" w:space="0" w:color="000000"/>
            </w:tcBorders>
            <w:hideMark/>
          </w:tcPr>
          <w:p w14:paraId="3EB4D746" w14:textId="77777777" w:rsidR="00420094" w:rsidRPr="00356572" w:rsidRDefault="001D17C4"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Фінансування у 2026</w:t>
            </w:r>
            <w:r w:rsidR="00420094" w:rsidRPr="00356572">
              <w:rPr>
                <w:rFonts w:ascii="Century" w:eastAsia="Times New Roman" w:hAnsi="Century" w:cs="Times New Roman"/>
                <w:sz w:val="24"/>
                <w:szCs w:val="24"/>
                <w:lang w:eastAsia="uk-UA"/>
              </w:rPr>
              <w:t xml:space="preserve"> році</w:t>
            </w:r>
          </w:p>
        </w:tc>
        <w:tc>
          <w:tcPr>
            <w:tcW w:w="2666" w:type="dxa"/>
            <w:tcBorders>
              <w:top w:val="single" w:sz="4" w:space="0" w:color="000000"/>
              <w:left w:val="single" w:sz="4" w:space="0" w:color="000000"/>
              <w:bottom w:val="single" w:sz="4" w:space="0" w:color="000000"/>
              <w:right w:val="single" w:sz="4" w:space="0" w:color="000000"/>
            </w:tcBorders>
            <w:hideMark/>
          </w:tcPr>
          <w:p w14:paraId="3AB37D49"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14:paraId="4883D865" w14:textId="77777777" w:rsidTr="00356572">
        <w:trPr>
          <w:trHeight w:val="2807"/>
        </w:trPr>
        <w:tc>
          <w:tcPr>
            <w:tcW w:w="270" w:type="dxa"/>
            <w:tcBorders>
              <w:top w:val="single" w:sz="4" w:space="0" w:color="000000"/>
              <w:left w:val="single" w:sz="4" w:space="0" w:color="000000"/>
              <w:bottom w:val="single" w:sz="4" w:space="0" w:color="000000"/>
              <w:right w:val="single" w:sz="4" w:space="0" w:color="000000"/>
            </w:tcBorders>
            <w:hideMark/>
          </w:tcPr>
          <w:p w14:paraId="550003FA"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1965" w:type="dxa"/>
            <w:tcBorders>
              <w:top w:val="single" w:sz="4" w:space="0" w:color="000000"/>
              <w:left w:val="single" w:sz="4" w:space="0" w:color="000000"/>
              <w:bottom w:val="single" w:sz="4" w:space="0" w:color="000000"/>
              <w:right w:val="single" w:sz="4" w:space="0" w:color="000000"/>
            </w:tcBorders>
            <w:hideMark/>
          </w:tcPr>
          <w:p w14:paraId="7CA56CC0" w14:textId="77777777"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4" w:type="dxa"/>
            <w:tcBorders>
              <w:top w:val="single" w:sz="4" w:space="0" w:color="000000"/>
              <w:left w:val="single" w:sz="4" w:space="0" w:color="000000"/>
              <w:bottom w:val="single" w:sz="4" w:space="0" w:color="000000"/>
              <w:right w:val="single" w:sz="4" w:space="0" w:color="000000"/>
            </w:tcBorders>
            <w:hideMark/>
          </w:tcPr>
          <w:p w14:paraId="714A0745" w14:textId="77777777"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701" w:type="dxa"/>
            <w:tcBorders>
              <w:top w:val="single" w:sz="4" w:space="0" w:color="000000"/>
              <w:left w:val="single" w:sz="4" w:space="0" w:color="000000"/>
              <w:bottom w:val="single" w:sz="4" w:space="0" w:color="000000"/>
              <w:right w:val="single" w:sz="4" w:space="0" w:color="000000"/>
            </w:tcBorders>
            <w:hideMark/>
          </w:tcPr>
          <w:p w14:paraId="4005D648"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Городоцька міська рада</w:t>
            </w:r>
          </w:p>
        </w:tc>
        <w:tc>
          <w:tcPr>
            <w:tcW w:w="1476" w:type="dxa"/>
            <w:tcBorders>
              <w:top w:val="single" w:sz="4" w:space="0" w:color="000000"/>
              <w:left w:val="single" w:sz="4" w:space="0" w:color="000000"/>
              <w:bottom w:val="single" w:sz="4" w:space="0" w:color="000000"/>
              <w:right w:val="single" w:sz="4" w:space="0" w:color="000000"/>
            </w:tcBorders>
            <w:hideMark/>
          </w:tcPr>
          <w:p w14:paraId="3AFA5782"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150</w:t>
            </w:r>
            <w:r w:rsidR="00356572">
              <w:rPr>
                <w:rFonts w:ascii="Century" w:eastAsia="Times New Roman" w:hAnsi="Century" w:cs="Times New Roman"/>
                <w:sz w:val="24"/>
                <w:szCs w:val="24"/>
                <w:lang w:eastAsia="uk-UA"/>
              </w:rPr>
              <w:t> 000</w:t>
            </w:r>
          </w:p>
        </w:tc>
        <w:tc>
          <w:tcPr>
            <w:tcW w:w="2666" w:type="dxa"/>
            <w:tcBorders>
              <w:top w:val="single" w:sz="4" w:space="0" w:color="000000"/>
              <w:left w:val="single" w:sz="4" w:space="0" w:color="000000"/>
              <w:bottom w:val="single" w:sz="4" w:space="0" w:color="000000"/>
              <w:right w:val="single" w:sz="4" w:space="0" w:color="000000"/>
            </w:tcBorders>
            <w:hideMark/>
          </w:tcPr>
          <w:p w14:paraId="30FBD76A" w14:textId="77777777"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420094" w:rsidRPr="00F94B3D" w14:paraId="0490C3A2" w14:textId="77777777" w:rsidTr="00356572">
        <w:trPr>
          <w:trHeight w:val="1109"/>
        </w:trPr>
        <w:tc>
          <w:tcPr>
            <w:tcW w:w="270" w:type="dxa"/>
            <w:tcBorders>
              <w:top w:val="single" w:sz="4" w:space="0" w:color="000000"/>
              <w:left w:val="single" w:sz="4" w:space="0" w:color="000000"/>
              <w:bottom w:val="single" w:sz="4" w:space="0" w:color="000000"/>
              <w:right w:val="single" w:sz="4" w:space="0" w:color="000000"/>
            </w:tcBorders>
          </w:tcPr>
          <w:p w14:paraId="05118132" w14:textId="77777777" w:rsidR="00420094" w:rsidRPr="00356572" w:rsidRDefault="00420094" w:rsidP="00C235FE">
            <w:pPr>
              <w:ind w:firstLine="0"/>
              <w:jc w:val="center"/>
              <w:rPr>
                <w:rFonts w:ascii="Century" w:eastAsia="Times New Roman" w:hAnsi="Century" w:cs="Times New Roman"/>
                <w:sz w:val="24"/>
                <w:szCs w:val="24"/>
                <w:lang w:eastAsia="uk-UA"/>
              </w:rPr>
            </w:pPr>
          </w:p>
        </w:tc>
        <w:tc>
          <w:tcPr>
            <w:tcW w:w="1965" w:type="dxa"/>
            <w:tcBorders>
              <w:top w:val="single" w:sz="4" w:space="0" w:color="000000"/>
              <w:left w:val="single" w:sz="4" w:space="0" w:color="000000"/>
              <w:bottom w:val="single" w:sz="4" w:space="0" w:color="000000"/>
              <w:right w:val="single" w:sz="4" w:space="0" w:color="000000"/>
            </w:tcBorders>
            <w:hideMark/>
          </w:tcPr>
          <w:p w14:paraId="0B96213A" w14:textId="77777777" w:rsidR="00420094" w:rsidRPr="00356572" w:rsidRDefault="00356572"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00420094" w:rsidRPr="00356572">
              <w:rPr>
                <w:rFonts w:ascii="Century" w:eastAsia="Times New Roman" w:hAnsi="Century" w:cs="Times New Roman"/>
                <w:b/>
                <w:sz w:val="24"/>
                <w:szCs w:val="24"/>
                <w:lang w:eastAsia="uk-UA"/>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19855B2E" w14:textId="77777777" w:rsidR="00420094" w:rsidRPr="00356572" w:rsidRDefault="00420094" w:rsidP="00C235FE">
            <w:pPr>
              <w:ind w:firstLine="0"/>
              <w:jc w:val="center"/>
              <w:rPr>
                <w:rFonts w:ascii="Century" w:eastAsia="Times New Roman" w:hAnsi="Century" w:cs="Times New Roman"/>
                <w:b/>
                <w:sz w:val="24"/>
                <w:szCs w:val="24"/>
                <w:lang w:eastAsia="uk-UA"/>
              </w:rPr>
            </w:pPr>
          </w:p>
        </w:tc>
        <w:tc>
          <w:tcPr>
            <w:tcW w:w="1701" w:type="dxa"/>
            <w:tcBorders>
              <w:top w:val="single" w:sz="4" w:space="0" w:color="000000"/>
              <w:left w:val="single" w:sz="4" w:space="0" w:color="000000"/>
              <w:bottom w:val="single" w:sz="4" w:space="0" w:color="000000"/>
              <w:right w:val="single" w:sz="4" w:space="0" w:color="000000"/>
            </w:tcBorders>
          </w:tcPr>
          <w:p w14:paraId="2C07B487" w14:textId="77777777" w:rsidR="00420094" w:rsidRPr="00356572" w:rsidRDefault="00420094" w:rsidP="00C235FE">
            <w:pPr>
              <w:ind w:firstLine="0"/>
              <w:jc w:val="center"/>
              <w:rPr>
                <w:rFonts w:ascii="Century" w:eastAsia="Times New Roman" w:hAnsi="Century" w:cs="Times New Roman"/>
                <w:b/>
                <w:sz w:val="24"/>
                <w:szCs w:val="24"/>
                <w:lang w:eastAsia="uk-UA"/>
              </w:rPr>
            </w:pPr>
          </w:p>
        </w:tc>
        <w:tc>
          <w:tcPr>
            <w:tcW w:w="1476" w:type="dxa"/>
            <w:tcBorders>
              <w:top w:val="single" w:sz="4" w:space="0" w:color="000000"/>
              <w:left w:val="single" w:sz="4" w:space="0" w:color="000000"/>
              <w:bottom w:val="single" w:sz="4" w:space="0" w:color="000000"/>
              <w:right w:val="single" w:sz="4" w:space="0" w:color="000000"/>
            </w:tcBorders>
            <w:hideMark/>
          </w:tcPr>
          <w:p w14:paraId="3EA55717" w14:textId="77777777" w:rsidR="00420094" w:rsidRPr="00356572" w:rsidRDefault="00420094"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356572">
              <w:rPr>
                <w:rFonts w:ascii="Century" w:eastAsia="Times New Roman" w:hAnsi="Century" w:cs="Times New Roman"/>
                <w:b/>
                <w:sz w:val="24"/>
                <w:szCs w:val="24"/>
                <w:lang w:eastAsia="uk-UA"/>
              </w:rPr>
              <w:t>150 000</w:t>
            </w:r>
          </w:p>
        </w:tc>
        <w:tc>
          <w:tcPr>
            <w:tcW w:w="2666" w:type="dxa"/>
            <w:tcBorders>
              <w:top w:val="single" w:sz="4" w:space="0" w:color="000000"/>
              <w:left w:val="single" w:sz="4" w:space="0" w:color="000000"/>
              <w:bottom w:val="single" w:sz="4" w:space="0" w:color="000000"/>
              <w:right w:val="single" w:sz="4" w:space="0" w:color="000000"/>
            </w:tcBorders>
          </w:tcPr>
          <w:p w14:paraId="680AE219" w14:textId="77777777" w:rsidR="00420094" w:rsidRPr="00356572" w:rsidRDefault="00420094" w:rsidP="00C235FE">
            <w:pPr>
              <w:ind w:firstLine="0"/>
              <w:jc w:val="center"/>
              <w:rPr>
                <w:rFonts w:ascii="Century" w:eastAsia="Times New Roman" w:hAnsi="Century" w:cs="Times New Roman"/>
                <w:sz w:val="24"/>
                <w:szCs w:val="24"/>
                <w:lang w:eastAsia="uk-UA"/>
              </w:rPr>
            </w:pPr>
          </w:p>
        </w:tc>
      </w:tr>
    </w:tbl>
    <w:p w14:paraId="40ADDC91" w14:textId="77777777" w:rsidR="00420094" w:rsidRPr="00F94B3D" w:rsidRDefault="00420094" w:rsidP="00420094">
      <w:pPr>
        <w:ind w:firstLine="708"/>
        <w:rPr>
          <w:rFonts w:ascii="Century" w:eastAsia="Times New Roman" w:hAnsi="Century" w:cs="Times New Roman"/>
          <w:b/>
          <w:sz w:val="28"/>
          <w:szCs w:val="28"/>
          <w:lang w:eastAsia="uk-UA"/>
        </w:rPr>
      </w:pPr>
    </w:p>
    <w:p w14:paraId="68F381C9" w14:textId="77777777" w:rsidR="00420094" w:rsidRPr="00F94B3D" w:rsidRDefault="00420094" w:rsidP="00420094">
      <w:pPr>
        <w:ind w:right="-108" w:firstLine="0"/>
        <w:rPr>
          <w:rFonts w:ascii="Century" w:eastAsia="Times New Roman" w:hAnsi="Century" w:cs="Times New Roman"/>
          <w:b/>
          <w:bCs/>
          <w:sz w:val="28"/>
          <w:szCs w:val="28"/>
          <w:lang w:eastAsia="ru-RU"/>
        </w:rPr>
      </w:pPr>
    </w:p>
    <w:p w14:paraId="60C6F76D" w14:textId="77777777" w:rsidR="00420094" w:rsidRDefault="00420094" w:rsidP="00420094">
      <w:pPr>
        <w:ind w:firstLine="0"/>
        <w:rPr>
          <w:rFonts w:ascii="Century" w:eastAsia="Times New Roman" w:hAnsi="Century" w:cs="Times New Roman"/>
          <w:b/>
          <w:bCs/>
          <w:sz w:val="28"/>
          <w:szCs w:val="28"/>
          <w:lang w:eastAsia="ru-RU"/>
        </w:rPr>
      </w:pPr>
    </w:p>
    <w:p w14:paraId="4C0EF0A8" w14:textId="77777777" w:rsidR="006015DB" w:rsidRDefault="00420094" w:rsidP="00420094">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t>Микола ЛУПІЙ</w:t>
      </w:r>
    </w:p>
    <w:sectPr w:rsidR="006015DB" w:rsidSect="00BD1DA9">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CECA2" w14:textId="77777777" w:rsidR="009330BB" w:rsidRDefault="009330BB" w:rsidP="00BD1DA9">
      <w:r>
        <w:separator/>
      </w:r>
    </w:p>
  </w:endnote>
  <w:endnote w:type="continuationSeparator" w:id="0">
    <w:p w14:paraId="12C5FA98" w14:textId="77777777" w:rsidR="009330BB" w:rsidRDefault="009330BB" w:rsidP="00BD1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42050" w14:textId="77777777" w:rsidR="009330BB" w:rsidRDefault="009330BB" w:rsidP="00BD1DA9">
      <w:r>
        <w:separator/>
      </w:r>
    </w:p>
  </w:footnote>
  <w:footnote w:type="continuationSeparator" w:id="0">
    <w:p w14:paraId="0185867F" w14:textId="77777777" w:rsidR="009330BB" w:rsidRDefault="009330BB" w:rsidP="00BD1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9787597"/>
      <w:docPartObj>
        <w:docPartGallery w:val="Page Numbers (Top of Page)"/>
        <w:docPartUnique/>
      </w:docPartObj>
    </w:sdtPr>
    <w:sdtEndPr>
      <w:rPr>
        <w:rFonts w:ascii="Century" w:hAnsi="Century"/>
      </w:rPr>
    </w:sdtEndPr>
    <w:sdtContent>
      <w:p w14:paraId="0871EBFE" w14:textId="1F48B9F8" w:rsidR="00BD1DA9" w:rsidRPr="00BD1DA9" w:rsidRDefault="00BD1DA9">
        <w:pPr>
          <w:pStyle w:val="a6"/>
          <w:jc w:val="center"/>
          <w:rPr>
            <w:rFonts w:ascii="Century" w:hAnsi="Century"/>
          </w:rPr>
        </w:pPr>
        <w:r w:rsidRPr="00BD1DA9">
          <w:rPr>
            <w:rFonts w:ascii="Century" w:hAnsi="Century"/>
          </w:rPr>
          <w:fldChar w:fldCharType="begin"/>
        </w:r>
        <w:r w:rsidRPr="00BD1DA9">
          <w:rPr>
            <w:rFonts w:ascii="Century" w:hAnsi="Century"/>
          </w:rPr>
          <w:instrText>PAGE   \* MERGEFORMAT</w:instrText>
        </w:r>
        <w:r w:rsidRPr="00BD1DA9">
          <w:rPr>
            <w:rFonts w:ascii="Century" w:hAnsi="Century"/>
          </w:rPr>
          <w:fldChar w:fldCharType="separate"/>
        </w:r>
        <w:r w:rsidRPr="00BD1DA9">
          <w:rPr>
            <w:rFonts w:ascii="Century" w:hAnsi="Century"/>
          </w:rPr>
          <w:t>2</w:t>
        </w:r>
        <w:r w:rsidRPr="00BD1DA9">
          <w:rPr>
            <w:rFonts w:ascii="Century" w:hAnsi="Century"/>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192451974">
    <w:abstractNumId w:val="3"/>
  </w:num>
  <w:num w:numId="2" w16cid:durableId="1795514127">
    <w:abstractNumId w:val="0"/>
  </w:num>
  <w:num w:numId="3" w16cid:durableId="15207045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457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1D17C4"/>
    <w:rsid w:val="00265D77"/>
    <w:rsid w:val="00356572"/>
    <w:rsid w:val="00420094"/>
    <w:rsid w:val="006015DB"/>
    <w:rsid w:val="00856027"/>
    <w:rsid w:val="00880891"/>
    <w:rsid w:val="009330BB"/>
    <w:rsid w:val="009B7FF3"/>
    <w:rsid w:val="00BD1DA9"/>
    <w:rsid w:val="00EF4B6E"/>
    <w:rsid w:val="00F36F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3A3E5"/>
  <w15:docId w15:val="{C5382B1E-A955-487C-A88E-B61042F9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 w:type="paragraph" w:styleId="a6">
    <w:name w:val="header"/>
    <w:basedOn w:val="a"/>
    <w:link w:val="a7"/>
    <w:uiPriority w:val="99"/>
    <w:unhideWhenUsed/>
    <w:rsid w:val="00BD1DA9"/>
    <w:pPr>
      <w:tabs>
        <w:tab w:val="center" w:pos="4819"/>
        <w:tab w:val="right" w:pos="9639"/>
      </w:tabs>
    </w:pPr>
  </w:style>
  <w:style w:type="character" w:customStyle="1" w:styleId="a7">
    <w:name w:val="Верхній колонтитул Знак"/>
    <w:basedOn w:val="a0"/>
    <w:link w:val="a6"/>
    <w:uiPriority w:val="99"/>
    <w:rsid w:val="00BD1DA9"/>
  </w:style>
  <w:style w:type="paragraph" w:styleId="a8">
    <w:name w:val="footer"/>
    <w:basedOn w:val="a"/>
    <w:link w:val="a9"/>
    <w:uiPriority w:val="99"/>
    <w:unhideWhenUsed/>
    <w:rsid w:val="00BD1DA9"/>
    <w:pPr>
      <w:tabs>
        <w:tab w:val="center" w:pos="4819"/>
        <w:tab w:val="right" w:pos="9639"/>
      </w:tabs>
    </w:pPr>
  </w:style>
  <w:style w:type="character" w:customStyle="1" w:styleId="a9">
    <w:name w:val="Нижній колонтитул Знак"/>
    <w:basedOn w:val="a0"/>
    <w:link w:val="a8"/>
    <w:uiPriority w:val="99"/>
    <w:rsid w:val="00BD1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5461</Words>
  <Characters>3113</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3</cp:revision>
  <dcterms:created xsi:type="dcterms:W3CDTF">2025-12-22T14:03:00Z</dcterms:created>
  <dcterms:modified xsi:type="dcterms:W3CDTF">2025-12-22T14:03:00Z</dcterms:modified>
</cp:coreProperties>
</file>